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6897B" w14:textId="77777777" w:rsidR="00C45FB5" w:rsidRPr="009D51F0" w:rsidRDefault="00C45FB5" w:rsidP="00C45FB5">
      <w:pPr>
        <w:rPr>
          <w:rFonts w:ascii="Arial" w:hAnsi="Arial" w:cs="Arial"/>
          <w:sz w:val="21"/>
          <w:szCs w:val="21"/>
        </w:rPr>
      </w:pPr>
      <w:r w:rsidRPr="009D51F0">
        <w:rPr>
          <w:rFonts w:ascii="Ink Free" w:hAnsi="Ink Free"/>
          <w:b/>
          <w:bCs/>
          <w:sz w:val="52"/>
          <w:szCs w:val="52"/>
        </w:rPr>
        <w:t>sermon notes</w:t>
      </w:r>
    </w:p>
    <w:p w14:paraId="29F50CC6" w14:textId="77777777" w:rsidR="00C45FB5" w:rsidRPr="00B35E13" w:rsidRDefault="00C45FB5" w:rsidP="00C45FB5">
      <w:pPr>
        <w:rPr>
          <w:rFonts w:ascii="Times New Roman" w:hAnsi="Times New Roman"/>
          <w:b/>
          <w:bCs/>
          <w:color w:val="000000" w:themeColor="text1"/>
        </w:rPr>
      </w:pPr>
      <w:r w:rsidRPr="00B35E13">
        <w:rPr>
          <w:b/>
          <w:bCs/>
          <w:color w:val="000000"/>
        </w:rPr>
        <w:t>Saving Grace (</w:t>
      </w:r>
      <w:r w:rsidRPr="00B35E13">
        <w:rPr>
          <w:rFonts w:ascii="Times New Roman" w:hAnsi="Times New Roman"/>
          <w:b/>
          <w:bCs/>
          <w:color w:val="000000" w:themeColor="text1"/>
        </w:rPr>
        <w:t>Luke 18:35–19:10)</w:t>
      </w:r>
    </w:p>
    <w:p w14:paraId="38F7E0A5" w14:textId="77777777" w:rsidR="00C45FB5" w:rsidRPr="005A7140" w:rsidRDefault="00C45FB5" w:rsidP="00C45FB5">
      <w:pPr>
        <w:rPr>
          <w:rFonts w:ascii="Times New Roman" w:hAnsi="Times New Roman"/>
          <w:color w:val="000000" w:themeColor="text1"/>
        </w:rPr>
      </w:pPr>
    </w:p>
    <w:p w14:paraId="1871F62E" w14:textId="77777777" w:rsidR="00C45FB5" w:rsidRPr="005A7140" w:rsidRDefault="00C45FB5" w:rsidP="00C45FB5">
      <w:pPr>
        <w:rPr>
          <w:rFonts w:ascii="Times New Roman" w:hAnsi="Times New Roman"/>
          <w:b/>
          <w:bCs/>
          <w:color w:val="000000" w:themeColor="text1"/>
        </w:rPr>
      </w:pPr>
      <w:r w:rsidRPr="005A7140">
        <w:rPr>
          <w:rFonts w:ascii="Times New Roman" w:hAnsi="Times New Roman"/>
          <w:b/>
          <w:bCs/>
          <w:color w:val="000000" w:themeColor="text1"/>
        </w:rPr>
        <w:t>Story One: Blind Bartimaeus (18:35-43)</w:t>
      </w:r>
    </w:p>
    <w:p w14:paraId="66FE0D30" w14:textId="77777777" w:rsidR="00C45FB5" w:rsidRPr="00B35E13" w:rsidRDefault="00C45FB5" w:rsidP="00C45FB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35E13">
        <w:rPr>
          <w:rFonts w:ascii="Times New Roman" w:hAnsi="Times New Roman"/>
          <w:color w:val="000000" w:themeColor="text1"/>
        </w:rPr>
        <w:t>Problem of B</w:t>
      </w:r>
      <w:r>
        <w:rPr>
          <w:rFonts w:ascii="Times New Roman" w:hAnsi="Times New Roman"/>
          <w:color w:val="000000" w:themeColor="text1"/>
        </w:rPr>
        <w:t>____________</w:t>
      </w:r>
      <w:r w:rsidRPr="00B35E13">
        <w:rPr>
          <w:rFonts w:ascii="Times New Roman" w:hAnsi="Times New Roman"/>
          <w:color w:val="000000" w:themeColor="text1"/>
        </w:rPr>
        <w:t xml:space="preserve"> (v. 35)</w:t>
      </w:r>
    </w:p>
    <w:p w14:paraId="3B4CD968" w14:textId="77777777" w:rsidR="00C45FB5" w:rsidRPr="00B35E13" w:rsidRDefault="00C45FB5" w:rsidP="00C45FB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35E13">
        <w:rPr>
          <w:rFonts w:ascii="Times New Roman" w:hAnsi="Times New Roman"/>
          <w:color w:val="000000" w:themeColor="text1"/>
        </w:rPr>
        <w:t xml:space="preserve">Curiosity (v. 36) </w:t>
      </w:r>
    </w:p>
    <w:p w14:paraId="0E3D4500" w14:textId="77777777" w:rsidR="00C45FB5" w:rsidRPr="00B35E13" w:rsidRDefault="00C45FB5" w:rsidP="00C45FB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35E13">
        <w:rPr>
          <w:rFonts w:ascii="Times New Roman" w:hAnsi="Times New Roman"/>
          <w:color w:val="000000" w:themeColor="text1"/>
        </w:rPr>
        <w:t>W</w:t>
      </w:r>
      <w:r>
        <w:rPr>
          <w:rFonts w:ascii="Times New Roman" w:hAnsi="Times New Roman"/>
          <w:color w:val="000000" w:themeColor="text1"/>
        </w:rPr>
        <w:t>__________</w:t>
      </w:r>
      <w:r w:rsidRPr="00B35E13">
        <w:rPr>
          <w:rFonts w:ascii="Times New Roman" w:hAnsi="Times New Roman"/>
          <w:color w:val="000000" w:themeColor="text1"/>
        </w:rPr>
        <w:t xml:space="preserve"> (v. 37)</w:t>
      </w:r>
    </w:p>
    <w:p w14:paraId="5F8CB8C9" w14:textId="77777777" w:rsidR="00C45FB5" w:rsidRPr="00B35E13" w:rsidRDefault="00C45FB5" w:rsidP="00C45FB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35E13">
        <w:rPr>
          <w:rFonts w:ascii="Times New Roman" w:hAnsi="Times New Roman"/>
          <w:color w:val="000000" w:themeColor="text1"/>
        </w:rPr>
        <w:t>Recognition (v. 38)</w:t>
      </w:r>
    </w:p>
    <w:p w14:paraId="3499E22B" w14:textId="77777777" w:rsidR="00C45FB5" w:rsidRPr="00B35E13" w:rsidRDefault="00C45FB5" w:rsidP="00C45FB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35E13">
        <w:rPr>
          <w:rFonts w:ascii="Times New Roman" w:hAnsi="Times New Roman"/>
          <w:color w:val="000000" w:themeColor="text1"/>
        </w:rPr>
        <w:t>D</w:t>
      </w:r>
      <w:r>
        <w:rPr>
          <w:rFonts w:ascii="Times New Roman" w:hAnsi="Times New Roman"/>
          <w:color w:val="000000" w:themeColor="text1"/>
        </w:rPr>
        <w:t>____________</w:t>
      </w:r>
      <w:r w:rsidRPr="00B35E13">
        <w:rPr>
          <w:rFonts w:ascii="Times New Roman" w:hAnsi="Times New Roman"/>
          <w:color w:val="000000" w:themeColor="text1"/>
        </w:rPr>
        <w:t xml:space="preserve"> (v. 39)</w:t>
      </w:r>
    </w:p>
    <w:p w14:paraId="0E865BB9" w14:textId="77777777" w:rsidR="00C45FB5" w:rsidRPr="00B35E13" w:rsidRDefault="00C45FB5" w:rsidP="00C45FB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35E13">
        <w:rPr>
          <w:rFonts w:ascii="Times New Roman" w:hAnsi="Times New Roman"/>
          <w:color w:val="000000" w:themeColor="text1"/>
        </w:rPr>
        <w:t>Encounter with the Healer (vv. 40-42)</w:t>
      </w:r>
    </w:p>
    <w:p w14:paraId="5379825A" w14:textId="77777777" w:rsidR="00C45FB5" w:rsidRPr="00B35E13" w:rsidRDefault="00C45FB5" w:rsidP="00C45FB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35E13">
        <w:rPr>
          <w:rFonts w:ascii="Times New Roman" w:hAnsi="Times New Roman"/>
          <w:color w:val="000000" w:themeColor="text1"/>
        </w:rPr>
        <w:t>A Changed L</w:t>
      </w:r>
      <w:r>
        <w:rPr>
          <w:rFonts w:ascii="Times New Roman" w:hAnsi="Times New Roman"/>
          <w:color w:val="000000" w:themeColor="text1"/>
        </w:rPr>
        <w:t>______</w:t>
      </w:r>
      <w:r w:rsidRPr="00B35E13">
        <w:rPr>
          <w:rFonts w:ascii="Times New Roman" w:hAnsi="Times New Roman"/>
          <w:color w:val="000000" w:themeColor="text1"/>
        </w:rPr>
        <w:t xml:space="preserve"> (v. 43)</w:t>
      </w:r>
    </w:p>
    <w:p w14:paraId="778A8EBC" w14:textId="77777777" w:rsidR="00C45FB5" w:rsidRPr="005A7140" w:rsidRDefault="00C45FB5" w:rsidP="00C45FB5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1992AC8C" w14:textId="77777777" w:rsidR="00C45FB5" w:rsidRPr="005A7140" w:rsidRDefault="00C45FB5" w:rsidP="00C45FB5">
      <w:pPr>
        <w:rPr>
          <w:rFonts w:ascii="Times New Roman" w:hAnsi="Times New Roman"/>
          <w:b/>
          <w:bCs/>
          <w:color w:val="000000" w:themeColor="text1"/>
        </w:rPr>
      </w:pPr>
      <w:r w:rsidRPr="005A7140">
        <w:rPr>
          <w:rFonts w:ascii="Times New Roman" w:hAnsi="Times New Roman"/>
          <w:b/>
          <w:bCs/>
          <w:color w:val="000000" w:themeColor="text1"/>
        </w:rPr>
        <w:t>Story Two: Rich Zacchaeus (19:1-10)</w:t>
      </w:r>
    </w:p>
    <w:p w14:paraId="2AF24037" w14:textId="77777777" w:rsidR="00C45FB5" w:rsidRPr="00B35E13" w:rsidRDefault="00C45FB5" w:rsidP="00C45F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B35E13">
        <w:rPr>
          <w:rFonts w:ascii="Times New Roman" w:hAnsi="Times New Roman"/>
          <w:color w:val="000000" w:themeColor="text1"/>
        </w:rPr>
        <w:t>A Seeking Rich Man (vv. 2-3)</w:t>
      </w:r>
    </w:p>
    <w:p w14:paraId="2A965127" w14:textId="77777777" w:rsidR="00C45FB5" w:rsidRPr="00B35E13" w:rsidRDefault="00C45FB5" w:rsidP="00C45FB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35E13">
        <w:rPr>
          <w:rFonts w:ascii="Times New Roman" w:hAnsi="Times New Roman"/>
          <w:color w:val="000000" w:themeColor="text1"/>
        </w:rPr>
        <w:t>Encounter with G</w:t>
      </w:r>
      <w:r>
        <w:rPr>
          <w:rFonts w:ascii="Times New Roman" w:hAnsi="Times New Roman"/>
          <w:color w:val="000000" w:themeColor="text1"/>
        </w:rPr>
        <w:t>________</w:t>
      </w:r>
      <w:r w:rsidRPr="00B35E13">
        <w:rPr>
          <w:rFonts w:ascii="Times New Roman" w:hAnsi="Times New Roman"/>
          <w:color w:val="000000" w:themeColor="text1"/>
        </w:rPr>
        <w:t xml:space="preserve"> (vv. 5-6)</w:t>
      </w:r>
    </w:p>
    <w:p w14:paraId="63B41078" w14:textId="77777777" w:rsidR="00C45FB5" w:rsidRPr="00B35E13" w:rsidRDefault="00C45FB5" w:rsidP="00C45F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 w:rsidRPr="00B35E13">
        <w:rPr>
          <w:rFonts w:ascii="Times New Roman" w:hAnsi="Times New Roman"/>
          <w:color w:val="000000" w:themeColor="text1"/>
        </w:rPr>
        <w:t>Resistance and Questions (v. 7)</w:t>
      </w:r>
    </w:p>
    <w:p w14:paraId="0DE8BA7E" w14:textId="77777777" w:rsidR="00C45FB5" w:rsidRPr="00B35E13" w:rsidRDefault="00C45FB5" w:rsidP="00C45FB5">
      <w:pPr>
        <w:pStyle w:val="ListParagraph"/>
        <w:numPr>
          <w:ilvl w:val="0"/>
          <w:numId w:val="3"/>
        </w:numPr>
        <w:tabs>
          <w:tab w:val="left" w:pos="1830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35E13">
        <w:rPr>
          <w:rFonts w:ascii="Times New Roman" w:hAnsi="Times New Roman"/>
          <w:color w:val="000000" w:themeColor="text1"/>
        </w:rPr>
        <w:t>Confession of Faith (v. 8)</w:t>
      </w:r>
      <w:r w:rsidRPr="00B35E13">
        <w:rPr>
          <w:rFonts w:ascii="Times New Roman" w:hAnsi="Times New Roman"/>
          <w:color w:val="000000" w:themeColor="text1"/>
        </w:rPr>
        <w:tab/>
      </w:r>
    </w:p>
    <w:p w14:paraId="344720A8" w14:textId="77777777" w:rsidR="00C45FB5" w:rsidRPr="00B35E13" w:rsidRDefault="00C45FB5" w:rsidP="00C45FB5">
      <w:pPr>
        <w:pStyle w:val="ListParagraph"/>
        <w:numPr>
          <w:ilvl w:val="0"/>
          <w:numId w:val="3"/>
        </w:numPr>
        <w:tabs>
          <w:tab w:val="left" w:pos="1830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35E13">
        <w:rPr>
          <w:rFonts w:ascii="Times New Roman" w:hAnsi="Times New Roman"/>
          <w:color w:val="000000" w:themeColor="text1"/>
        </w:rPr>
        <w:t>S</w:t>
      </w:r>
      <w:r>
        <w:rPr>
          <w:rFonts w:ascii="Times New Roman" w:hAnsi="Times New Roman"/>
          <w:color w:val="000000" w:themeColor="text1"/>
        </w:rPr>
        <w:t>___________</w:t>
      </w:r>
      <w:r w:rsidRPr="00B35E13">
        <w:rPr>
          <w:rFonts w:ascii="Times New Roman" w:hAnsi="Times New Roman"/>
          <w:color w:val="000000" w:themeColor="text1"/>
        </w:rPr>
        <w:t xml:space="preserve"> (v. 9)</w:t>
      </w:r>
    </w:p>
    <w:p w14:paraId="27BC9F4E" w14:textId="77777777" w:rsidR="00C45FB5" w:rsidRPr="00B35E13" w:rsidRDefault="00C45FB5" w:rsidP="00C45FB5">
      <w:pPr>
        <w:pStyle w:val="ListParagraph"/>
        <w:numPr>
          <w:ilvl w:val="0"/>
          <w:numId w:val="3"/>
        </w:numPr>
        <w:tabs>
          <w:tab w:val="left" w:pos="1830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35E13">
        <w:rPr>
          <w:rFonts w:ascii="Times New Roman" w:hAnsi="Times New Roman"/>
          <w:color w:val="000000" w:themeColor="text1"/>
        </w:rPr>
        <w:t>Grace defined (v. 10)</w:t>
      </w:r>
    </w:p>
    <w:p w14:paraId="0A3837C0" w14:textId="77777777" w:rsidR="00C45FB5" w:rsidRDefault="00C45FB5" w:rsidP="00C45FB5">
      <w:pPr>
        <w:tabs>
          <w:tab w:val="left" w:pos="1830"/>
        </w:tabs>
        <w:rPr>
          <w:rFonts w:ascii="Times New Roman" w:hAnsi="Times New Roman"/>
          <w:color w:val="000000" w:themeColor="text1"/>
        </w:rPr>
      </w:pPr>
    </w:p>
    <w:p w14:paraId="29BF6E02" w14:textId="77777777" w:rsidR="00C45FB5" w:rsidRPr="00B35E13" w:rsidRDefault="00C45FB5" w:rsidP="00C45FB5">
      <w:pPr>
        <w:tabs>
          <w:tab w:val="left" w:pos="1830"/>
        </w:tabs>
        <w:rPr>
          <w:rFonts w:ascii="Times New Roman" w:hAnsi="Times New Roman"/>
          <w:i/>
          <w:iCs/>
          <w:color w:val="000000" w:themeColor="text1"/>
        </w:rPr>
      </w:pPr>
      <w:r w:rsidRPr="00B35E13">
        <w:rPr>
          <w:rFonts w:ascii="Times New Roman" w:hAnsi="Times New Roman"/>
          <w:i/>
          <w:iCs/>
          <w:color w:val="000000" w:themeColor="text1"/>
        </w:rPr>
        <w:t>Some lessons we can learn:</w:t>
      </w:r>
    </w:p>
    <w:p w14:paraId="2FEC117A" w14:textId="77777777" w:rsidR="00C45FB5" w:rsidRPr="00B35E13" w:rsidRDefault="00C45FB5" w:rsidP="00C45F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35E13">
        <w:rPr>
          <w:rFonts w:ascii="Times New Roman" w:hAnsi="Times New Roman"/>
          <w:color w:val="000000" w:themeColor="text1"/>
        </w:rPr>
        <w:t xml:space="preserve">Saving grace lifts us from our </w:t>
      </w:r>
      <w:r>
        <w:rPr>
          <w:rFonts w:ascii="Times New Roman" w:hAnsi="Times New Roman"/>
          <w:color w:val="000000" w:themeColor="text1"/>
        </w:rPr>
        <w:t>M___________</w:t>
      </w:r>
    </w:p>
    <w:p w14:paraId="0E674B7E" w14:textId="77777777" w:rsidR="00C45FB5" w:rsidRPr="00B35E13" w:rsidRDefault="00C45FB5" w:rsidP="00C45F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35E13">
        <w:rPr>
          <w:rFonts w:ascii="Times New Roman" w:hAnsi="Times New Roman"/>
          <w:color w:val="000000" w:themeColor="text1"/>
        </w:rPr>
        <w:t>Saving grace removes the blinders</w:t>
      </w:r>
    </w:p>
    <w:p w14:paraId="2BC7CFE8" w14:textId="77777777" w:rsidR="00C45FB5" w:rsidRPr="00B35E13" w:rsidRDefault="00C45FB5" w:rsidP="00C45F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35E13">
        <w:rPr>
          <w:rFonts w:ascii="Times New Roman" w:hAnsi="Times New Roman"/>
          <w:color w:val="000000" w:themeColor="text1"/>
        </w:rPr>
        <w:t xml:space="preserve">Saving grace restores us to our </w:t>
      </w:r>
      <w:r>
        <w:rPr>
          <w:rFonts w:ascii="Times New Roman" w:hAnsi="Times New Roman"/>
          <w:color w:val="000000" w:themeColor="text1"/>
        </w:rPr>
        <w:t>C_____________</w:t>
      </w:r>
    </w:p>
    <w:p w14:paraId="2B7FB46D" w14:textId="77777777" w:rsidR="00C45FB5" w:rsidRPr="00B35E13" w:rsidRDefault="00C45FB5" w:rsidP="00C45F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35E13">
        <w:rPr>
          <w:rFonts w:ascii="Times New Roman" w:hAnsi="Times New Roman"/>
          <w:color w:val="000000" w:themeColor="text1"/>
        </w:rPr>
        <w:t>Saving grace calls us out of hiding and slips into our homes</w:t>
      </w:r>
    </w:p>
    <w:p w14:paraId="5D397577" w14:textId="77777777" w:rsidR="00C45FB5" w:rsidRPr="00B35E13" w:rsidRDefault="00C45FB5" w:rsidP="00C45F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35E13">
        <w:rPr>
          <w:rFonts w:ascii="Times New Roman" w:hAnsi="Times New Roman"/>
          <w:color w:val="000000" w:themeColor="text1"/>
        </w:rPr>
        <w:t xml:space="preserve">Saving grace convicts and </w:t>
      </w:r>
      <w:r>
        <w:rPr>
          <w:rFonts w:ascii="Times New Roman" w:hAnsi="Times New Roman"/>
          <w:color w:val="000000" w:themeColor="text1"/>
        </w:rPr>
        <w:t>L____________</w:t>
      </w:r>
    </w:p>
    <w:p w14:paraId="005C3518" w14:textId="77777777" w:rsidR="00C45FB5" w:rsidRPr="00B35E13" w:rsidRDefault="00C45FB5" w:rsidP="00C45F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35E13">
        <w:rPr>
          <w:rFonts w:ascii="Times New Roman" w:hAnsi="Times New Roman"/>
          <w:color w:val="000000" w:themeColor="text1"/>
        </w:rPr>
        <w:t>Saving grace restores and commissions</w:t>
      </w:r>
    </w:p>
    <w:p w14:paraId="6C6D8B8B" w14:textId="77777777" w:rsidR="00C45FB5" w:rsidRDefault="00C45FB5" w:rsidP="00C45FB5">
      <w:pPr>
        <w:autoSpaceDE w:val="0"/>
        <w:autoSpaceDN w:val="0"/>
        <w:adjustRightInd w:val="0"/>
        <w:ind w:left="360"/>
        <w:rPr>
          <w:rFonts w:ascii="Times New Roman" w:hAnsi="Times New Roman"/>
          <w:color w:val="000000" w:themeColor="text1"/>
        </w:rPr>
      </w:pPr>
    </w:p>
    <w:p w14:paraId="74ED9C04" w14:textId="77777777" w:rsidR="009C28EA" w:rsidRDefault="009C28EA" w:rsidP="00C45FB5"/>
    <w:sectPr w:rsidR="009C28EA" w:rsidSect="00A1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374"/>
    <w:multiLevelType w:val="hybridMultilevel"/>
    <w:tmpl w:val="573627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2688E"/>
    <w:multiLevelType w:val="hybridMultilevel"/>
    <w:tmpl w:val="2F9CD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0B4690"/>
    <w:multiLevelType w:val="hybridMultilevel"/>
    <w:tmpl w:val="611CF9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B5"/>
    <w:rsid w:val="001924D9"/>
    <w:rsid w:val="00457F7F"/>
    <w:rsid w:val="00676515"/>
    <w:rsid w:val="007F6775"/>
    <w:rsid w:val="00814789"/>
    <w:rsid w:val="00841EFA"/>
    <w:rsid w:val="009134F6"/>
    <w:rsid w:val="009C28EA"/>
    <w:rsid w:val="00A11B94"/>
    <w:rsid w:val="00AC23FA"/>
    <w:rsid w:val="00B12800"/>
    <w:rsid w:val="00C45FB5"/>
    <w:rsid w:val="00D40636"/>
    <w:rsid w:val="00E66B0E"/>
    <w:rsid w:val="00F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77E99"/>
  <w15:chartTrackingRefBased/>
  <w15:docId w15:val="{21AE61EA-DBBF-084C-B7BC-D52CFDC3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5FB5"/>
    <w:pPr>
      <w:jc w:val="left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34F6"/>
    <w:pPr>
      <w:keepNext/>
      <w:tabs>
        <w:tab w:val="num" w:pos="432"/>
      </w:tabs>
      <w:suppressAutoHyphens/>
      <w:spacing w:before="240" w:line="276" w:lineRule="auto"/>
      <w:ind w:left="432" w:hanging="432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6775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  <w:lang w:eastAsia="ko-KR"/>
    </w:rPr>
  </w:style>
  <w:style w:type="paragraph" w:styleId="Heading3">
    <w:name w:val="heading 3"/>
    <w:basedOn w:val="Normal"/>
    <w:next w:val="Normal"/>
    <w:link w:val="Heading3Char"/>
    <w:autoRedefine/>
    <w:qFormat/>
    <w:rsid w:val="00F05A91"/>
    <w:pPr>
      <w:keepNext/>
      <w:spacing w:before="24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E66B0E"/>
    <w:rPr>
      <w:rFonts w:ascii="Adobe Caslon Pro" w:hAnsi="Adobe Caslon Pro"/>
      <w:b/>
      <w:bCs/>
      <w:smallCaps/>
      <w:spacing w:val="5"/>
      <w:sz w:val="40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E66B0E"/>
    <w:rPr>
      <w:color w:val="000000" w:themeColor="text1"/>
    </w:rPr>
  </w:style>
  <w:style w:type="character" w:customStyle="1" w:styleId="FootnoteTextChar">
    <w:name w:val="Footnote Text Char"/>
    <w:link w:val="FootnoteText"/>
    <w:uiPriority w:val="99"/>
    <w:rsid w:val="00E66B0E"/>
    <w:rPr>
      <w:rFonts w:ascii="Adobe Caslon Pro" w:hAnsi="Adobe Caslon Pro"/>
      <w:color w:val="000000" w:themeColor="text1"/>
    </w:rPr>
  </w:style>
  <w:style w:type="paragraph" w:customStyle="1" w:styleId="H2">
    <w:name w:val="H2"/>
    <w:basedOn w:val="Normal"/>
    <w:autoRedefine/>
    <w:qFormat/>
    <w:rsid w:val="00E66B0E"/>
    <w:pPr>
      <w:keepLines/>
      <w:widowControl w:val="0"/>
      <w:spacing w:before="240" w:after="320"/>
      <w:jc w:val="center"/>
    </w:pPr>
    <w:rPr>
      <w:b/>
      <w:sz w:val="28"/>
      <w:szCs w:val="20"/>
    </w:rPr>
  </w:style>
  <w:style w:type="paragraph" w:customStyle="1" w:styleId="H3">
    <w:name w:val="H3"/>
    <w:basedOn w:val="Normal"/>
    <w:autoRedefine/>
    <w:qFormat/>
    <w:rsid w:val="00E66B0E"/>
    <w:pPr>
      <w:keepLines/>
      <w:widowControl w:val="0"/>
      <w:spacing w:before="200"/>
    </w:pPr>
    <w:rPr>
      <w:b/>
      <w:szCs w:val="20"/>
    </w:rPr>
  </w:style>
  <w:style w:type="paragraph" w:customStyle="1" w:styleId="H5">
    <w:name w:val="H5"/>
    <w:basedOn w:val="Normal"/>
    <w:autoRedefine/>
    <w:qFormat/>
    <w:rsid w:val="00E66B0E"/>
    <w:pPr>
      <w:keepLines/>
      <w:widowControl w:val="0"/>
      <w:spacing w:before="120" w:line="360" w:lineRule="auto"/>
    </w:pPr>
    <w:rPr>
      <w:b/>
      <w:bCs/>
      <w:i/>
      <w:iCs/>
      <w:sz w:val="22"/>
      <w:szCs w:val="20"/>
    </w:rPr>
  </w:style>
  <w:style w:type="paragraph" w:customStyle="1" w:styleId="H4">
    <w:name w:val="H4"/>
    <w:basedOn w:val="Normal"/>
    <w:autoRedefine/>
    <w:qFormat/>
    <w:rsid w:val="00E66B0E"/>
    <w:pPr>
      <w:keepLines/>
      <w:widowControl w:val="0"/>
      <w:spacing w:before="120" w:after="80"/>
    </w:pPr>
    <w:rPr>
      <w:b/>
      <w:bCs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F05A91"/>
    <w:rPr>
      <w:rFonts w:ascii="Adobe Caslon Pro" w:hAnsi="Adobe Caslon Pro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134F6"/>
    <w:rPr>
      <w:rFonts w:ascii="Arial" w:eastAsia="Times New Roman" w:hAnsi="Arial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F6775"/>
    <w:rPr>
      <w:rFonts w:ascii="Times New Roman" w:eastAsiaTheme="majorEastAsia" w:hAnsi="Times New Roman" w:cstheme="majorBidi"/>
      <w:b/>
      <w:color w:val="000000" w:themeColor="text1"/>
      <w:szCs w:val="26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841EFA"/>
    <w:rPr>
      <w:rFonts w:ascii="Garamond" w:hAnsi="Garamond"/>
      <w:sz w:val="22"/>
    </w:rPr>
  </w:style>
  <w:style w:type="paragraph" w:customStyle="1" w:styleId="Number">
    <w:name w:val="Number"/>
    <w:basedOn w:val="Heading1"/>
    <w:rsid w:val="00676515"/>
    <w:pPr>
      <w:keepNext w:val="0"/>
      <w:widowControl w:val="0"/>
      <w:tabs>
        <w:tab w:val="clear" w:pos="432"/>
      </w:tabs>
      <w:suppressAutoHyphens w:val="0"/>
      <w:spacing w:before="120" w:after="240" w:line="240" w:lineRule="auto"/>
      <w:ind w:left="0" w:firstLine="0"/>
      <w:jc w:val="center"/>
    </w:pPr>
    <w:rPr>
      <w:rFonts w:ascii="Adobe Caslon Pro" w:eastAsia="Arial Unicode MS" w:hAnsi="Adobe Caslon Pro"/>
      <w:b w:val="0"/>
      <w:kern w:val="52"/>
      <w:sz w:val="128"/>
      <w:szCs w:val="144"/>
      <w:lang w:val="en-AU" w:eastAsia="zh-CN"/>
    </w:rPr>
  </w:style>
  <w:style w:type="paragraph" w:customStyle="1" w:styleId="Scripture">
    <w:name w:val="Scripture"/>
    <w:basedOn w:val="Normal"/>
    <w:autoRedefine/>
    <w:qFormat/>
    <w:rsid w:val="00F05A91"/>
    <w:pPr>
      <w:spacing w:before="120" w:after="240"/>
      <w:ind w:left="576" w:right="576"/>
    </w:pPr>
  </w:style>
  <w:style w:type="paragraph" w:styleId="ListParagraph">
    <w:name w:val="List Paragraph"/>
    <w:basedOn w:val="Normal"/>
    <w:uiPriority w:val="34"/>
    <w:qFormat/>
    <w:rsid w:val="00C4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David</dc:creator>
  <cp:keywords/>
  <dc:description/>
  <cp:lastModifiedBy>Ackerman, David</cp:lastModifiedBy>
  <cp:revision>1</cp:revision>
  <dcterms:created xsi:type="dcterms:W3CDTF">2021-09-19T06:05:00Z</dcterms:created>
  <dcterms:modified xsi:type="dcterms:W3CDTF">2021-09-19T06:05:00Z</dcterms:modified>
</cp:coreProperties>
</file>